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BE6" w:rsidRDefault="00EA1BE6" w:rsidP="00FD0205">
      <w:pPr>
        <w:widowControl w:val="0"/>
        <w:autoSpaceDE w:val="0"/>
        <w:autoSpaceDN w:val="0"/>
        <w:adjustRightInd w:val="0"/>
        <w:jc w:val="both"/>
        <w:rPr>
          <w:rFonts w:ascii="Times New Roman" w:hAnsi="Times New Roman"/>
          <w:sz w:val="44"/>
          <w:szCs w:val="48"/>
        </w:rPr>
      </w:pPr>
      <w:r w:rsidRPr="00F6333A">
        <w:rPr>
          <w:rFonts w:ascii="Times New Roman" w:hAnsi="Times New Roman"/>
          <w:sz w:val="44"/>
          <w:szCs w:val="48"/>
        </w:rPr>
        <w:t>ML-II level</w:t>
      </w:r>
      <w:r>
        <w:rPr>
          <w:rFonts w:ascii="Times New Roman" w:hAnsi="Times New Roman"/>
          <w:sz w:val="44"/>
          <w:szCs w:val="48"/>
        </w:rPr>
        <w:t>,</w:t>
      </w:r>
      <w:r w:rsidRPr="00F6333A">
        <w:rPr>
          <w:rFonts w:ascii="Times New Roman" w:hAnsi="Times New Roman"/>
          <w:sz w:val="44"/>
          <w:szCs w:val="48"/>
        </w:rPr>
        <w:t xml:space="preserve"> </w:t>
      </w:r>
      <w:r>
        <w:rPr>
          <w:rFonts w:ascii="Times New Roman" w:hAnsi="Times New Roman"/>
          <w:sz w:val="44"/>
          <w:szCs w:val="48"/>
        </w:rPr>
        <w:t>viral lab safety for room H3.318A</w:t>
      </w:r>
    </w:p>
    <w:p w:rsidR="00EA1BE6" w:rsidRDefault="00EA1BE6" w:rsidP="00FD0205">
      <w:pPr>
        <w:widowControl w:val="0"/>
        <w:autoSpaceDE w:val="0"/>
        <w:autoSpaceDN w:val="0"/>
        <w:adjustRightInd w:val="0"/>
        <w:jc w:val="both"/>
        <w:rPr>
          <w:rFonts w:ascii="Times New Roman" w:hAnsi="Times New Roman"/>
          <w:sz w:val="32"/>
          <w:szCs w:val="36"/>
        </w:rPr>
      </w:pPr>
    </w:p>
    <w:p w:rsidR="00EA1BE6" w:rsidRPr="00F6333A" w:rsidRDefault="00EA1BE6" w:rsidP="00FD0205">
      <w:pPr>
        <w:widowControl w:val="0"/>
        <w:autoSpaceDE w:val="0"/>
        <w:autoSpaceDN w:val="0"/>
        <w:adjustRightInd w:val="0"/>
        <w:ind w:hanging="284"/>
        <w:jc w:val="both"/>
        <w:rPr>
          <w:rFonts w:ascii="Times New Roman" w:hAnsi="Times New Roman"/>
          <w:szCs w:val="28"/>
        </w:rPr>
      </w:pPr>
      <w:r w:rsidRPr="00F6333A">
        <w:rPr>
          <w:rFonts w:ascii="Times New Roman" w:hAnsi="Times New Roman"/>
          <w:szCs w:val="28"/>
        </w:rPr>
        <w:t>Access</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xml:space="preserve">• During </w:t>
      </w:r>
      <w:r>
        <w:rPr>
          <w:rFonts w:ascii="Times New Roman" w:hAnsi="Times New Roman"/>
          <w:sz w:val="22"/>
        </w:rPr>
        <w:t>the activities, doors of the</w:t>
      </w:r>
      <w:r w:rsidRPr="00F6333A">
        <w:rPr>
          <w:rFonts w:ascii="Times New Roman" w:hAnsi="Times New Roman"/>
          <w:sz w:val="22"/>
        </w:rPr>
        <w:t xml:space="preserve"> laboratory must be closed.</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xml:space="preserve">• </w:t>
      </w:r>
      <w:r>
        <w:rPr>
          <w:rFonts w:ascii="Times New Roman" w:hAnsi="Times New Roman"/>
          <w:sz w:val="22"/>
        </w:rPr>
        <w:t xml:space="preserve">working in the </w:t>
      </w:r>
      <w:r w:rsidRPr="00F6333A">
        <w:rPr>
          <w:rFonts w:ascii="Times New Roman" w:hAnsi="Times New Roman"/>
          <w:sz w:val="22"/>
        </w:rPr>
        <w:t>laboratory is permitted only to those who receive permission for this from the</w:t>
      </w:r>
    </w:p>
    <w:p w:rsidR="00EA1BE6" w:rsidRPr="00FB4C4D" w:rsidRDefault="00EA1BE6" w:rsidP="00FD0205">
      <w:pPr>
        <w:widowControl w:val="0"/>
        <w:autoSpaceDE w:val="0"/>
        <w:autoSpaceDN w:val="0"/>
        <w:adjustRightInd w:val="0"/>
        <w:jc w:val="both"/>
        <w:rPr>
          <w:rFonts w:ascii="Times New Roman" w:hAnsi="Times New Roman"/>
          <w:sz w:val="22"/>
        </w:rPr>
      </w:pPr>
      <w:r>
        <w:rPr>
          <w:rFonts w:ascii="Times New Roman" w:hAnsi="Times New Roman"/>
          <w:sz w:val="22"/>
        </w:rPr>
        <w:t>staff</w:t>
      </w:r>
      <w:r w:rsidRPr="00F6333A">
        <w:rPr>
          <w:rFonts w:ascii="Times New Roman" w:hAnsi="Times New Roman"/>
          <w:sz w:val="22"/>
        </w:rPr>
        <w:t xml:space="preserve">. </w:t>
      </w:r>
      <w:r>
        <w:rPr>
          <w:rFonts w:ascii="Times New Roman" w:hAnsi="Times New Roman"/>
          <w:sz w:val="22"/>
        </w:rPr>
        <w:t xml:space="preserve">You must be GMO approved and receive an introduction before starting your work from Jan Theys. A short introduction on viral work and procedures for this lab is given by Arjan Groot. </w:t>
      </w:r>
      <w:r>
        <w:rPr>
          <w:rFonts w:ascii="Times New Roman" w:hAnsi="Times New Roman"/>
          <w:szCs w:val="28"/>
        </w:rPr>
        <w:t>You can be provided with key card access after your introduction.</w:t>
      </w:r>
    </w:p>
    <w:p w:rsidR="00EA1BE6" w:rsidRDefault="00EA1BE6" w:rsidP="00FD0205">
      <w:pPr>
        <w:widowControl w:val="0"/>
        <w:autoSpaceDE w:val="0"/>
        <w:autoSpaceDN w:val="0"/>
        <w:adjustRightInd w:val="0"/>
        <w:jc w:val="both"/>
        <w:rPr>
          <w:rFonts w:ascii="Times New Roman" w:hAnsi="Times New Roman"/>
          <w:szCs w:val="28"/>
        </w:rPr>
      </w:pPr>
    </w:p>
    <w:p w:rsidR="00EA1BE6" w:rsidRPr="00F6333A" w:rsidRDefault="00EA1BE6" w:rsidP="00FD0205">
      <w:pPr>
        <w:widowControl w:val="0"/>
        <w:autoSpaceDE w:val="0"/>
        <w:autoSpaceDN w:val="0"/>
        <w:adjustRightInd w:val="0"/>
        <w:ind w:hanging="284"/>
        <w:jc w:val="both"/>
        <w:rPr>
          <w:rFonts w:ascii="Times New Roman" w:hAnsi="Times New Roman"/>
          <w:szCs w:val="28"/>
        </w:rPr>
      </w:pPr>
      <w:r w:rsidRPr="00F6333A">
        <w:rPr>
          <w:rFonts w:ascii="Times New Roman" w:hAnsi="Times New Roman"/>
          <w:szCs w:val="28"/>
        </w:rPr>
        <w:t>Logbook</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A log</w:t>
      </w:r>
      <w:r>
        <w:rPr>
          <w:rFonts w:ascii="Times New Roman" w:hAnsi="Times New Roman"/>
          <w:sz w:val="22"/>
        </w:rPr>
        <w:t>book is present in laboratory. If performing viral work a sheet must be filled in after your experiment. The logbook also has to contain your GMO overview our GMO number is IG10-012. When you belong to another group, you have to bring a copy of your GMO permit.</w:t>
      </w:r>
    </w:p>
    <w:p w:rsidR="00EA1BE6" w:rsidRDefault="00EA1BE6" w:rsidP="00FD0205">
      <w:pPr>
        <w:widowControl w:val="0"/>
        <w:autoSpaceDE w:val="0"/>
        <w:autoSpaceDN w:val="0"/>
        <w:adjustRightInd w:val="0"/>
        <w:jc w:val="both"/>
        <w:rPr>
          <w:rFonts w:ascii="Times New Roman" w:hAnsi="Times New Roman"/>
          <w:szCs w:val="28"/>
        </w:rPr>
      </w:pPr>
    </w:p>
    <w:p w:rsidR="00EA1BE6" w:rsidRDefault="00EA1BE6" w:rsidP="00FD0205">
      <w:pPr>
        <w:widowControl w:val="0"/>
        <w:autoSpaceDE w:val="0"/>
        <w:autoSpaceDN w:val="0"/>
        <w:adjustRightInd w:val="0"/>
        <w:ind w:hanging="284"/>
        <w:jc w:val="both"/>
        <w:rPr>
          <w:rFonts w:ascii="Times New Roman" w:hAnsi="Times New Roman"/>
          <w:szCs w:val="28"/>
        </w:rPr>
      </w:pPr>
      <w:r w:rsidRPr="00F6333A">
        <w:rPr>
          <w:rFonts w:ascii="Times New Roman" w:hAnsi="Times New Roman"/>
          <w:szCs w:val="28"/>
        </w:rPr>
        <w:t>Hygiene procedures</w:t>
      </w:r>
    </w:p>
    <w:p w:rsidR="00EA1BE6" w:rsidRDefault="00EA1BE6" w:rsidP="00D625D0">
      <w:pPr>
        <w:widowControl w:val="0"/>
        <w:autoSpaceDE w:val="0"/>
        <w:autoSpaceDN w:val="0"/>
        <w:adjustRightInd w:val="0"/>
        <w:jc w:val="both"/>
        <w:rPr>
          <w:rFonts w:ascii="Times New Roman" w:hAnsi="Times New Roman"/>
          <w:sz w:val="22"/>
        </w:rPr>
      </w:pPr>
      <w:r w:rsidRPr="00F6333A">
        <w:rPr>
          <w:rFonts w:ascii="Times New Roman" w:hAnsi="Times New Roman"/>
          <w:sz w:val="22"/>
        </w:rPr>
        <w:t>• Before the activities begin, a sufficient quantity of disinfectan</w:t>
      </w:r>
      <w:r>
        <w:rPr>
          <w:rFonts w:ascii="Times New Roman" w:hAnsi="Times New Roman"/>
          <w:sz w:val="22"/>
        </w:rPr>
        <w:t>t must be readily available.</w:t>
      </w:r>
    </w:p>
    <w:p w:rsidR="00EA1BE6" w:rsidRPr="00F6333A" w:rsidRDefault="00EA1BE6" w:rsidP="00D625D0">
      <w:pPr>
        <w:widowControl w:val="0"/>
        <w:autoSpaceDE w:val="0"/>
        <w:autoSpaceDN w:val="0"/>
        <w:adjustRightInd w:val="0"/>
        <w:jc w:val="both"/>
        <w:rPr>
          <w:rFonts w:ascii="Times New Roman" w:hAnsi="Times New Roman"/>
          <w:sz w:val="22"/>
        </w:rPr>
      </w:pPr>
      <w:r w:rsidRPr="00F6333A">
        <w:rPr>
          <w:rFonts w:ascii="Times New Roman" w:hAnsi="Times New Roman"/>
          <w:sz w:val="22"/>
        </w:rPr>
        <w:t>•</w:t>
      </w:r>
      <w:r>
        <w:rPr>
          <w:rFonts w:ascii="Times New Roman" w:hAnsi="Times New Roman"/>
          <w:sz w:val="22"/>
        </w:rPr>
        <w:t xml:space="preserve">In the morning time open the </w:t>
      </w:r>
      <w:r w:rsidRPr="00F6333A">
        <w:rPr>
          <w:rFonts w:ascii="Times New Roman" w:hAnsi="Times New Roman"/>
          <w:sz w:val="22"/>
        </w:rPr>
        <w:t xml:space="preserve">night panel </w:t>
      </w:r>
      <w:r>
        <w:rPr>
          <w:rFonts w:ascii="Times New Roman" w:hAnsi="Times New Roman"/>
          <w:sz w:val="22"/>
        </w:rPr>
        <w:t xml:space="preserve">and remove any disinfected materials (pipettes) from the “inactivation barrel” and put them in a taped “biohazard” marked transparent plastic bag in the green waste container. Fill the “inactivation barrel” with freshly made bleach solution and turn on the UV for 20 minutes. </w:t>
      </w:r>
    </w:p>
    <w:p w:rsidR="00EA1BE6"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The tabletop</w:t>
      </w:r>
      <w:r>
        <w:rPr>
          <w:rFonts w:ascii="Times New Roman" w:hAnsi="Times New Roman"/>
          <w:sz w:val="22"/>
        </w:rPr>
        <w:t>/flow hood</w:t>
      </w:r>
      <w:r w:rsidRPr="00F6333A">
        <w:rPr>
          <w:rFonts w:ascii="Times New Roman" w:hAnsi="Times New Roman"/>
          <w:sz w:val="22"/>
        </w:rPr>
        <w:t xml:space="preserve"> on which the activities are being carried out must be disinfected after the activities are</w:t>
      </w:r>
      <w:r>
        <w:rPr>
          <w:rFonts w:ascii="Times New Roman" w:hAnsi="Times New Roman"/>
          <w:sz w:val="22"/>
        </w:rPr>
        <w:t xml:space="preserve"> </w:t>
      </w:r>
      <w:r w:rsidRPr="00F6333A">
        <w:rPr>
          <w:rFonts w:ascii="Times New Roman" w:hAnsi="Times New Roman"/>
          <w:sz w:val="22"/>
        </w:rPr>
        <w:t>completed. In any case, disinfection must take place on a daily bas</w:t>
      </w:r>
      <w:r>
        <w:rPr>
          <w:rFonts w:ascii="Times New Roman" w:hAnsi="Times New Roman"/>
          <w:sz w:val="22"/>
        </w:rPr>
        <w:t xml:space="preserve">is. Disinfection must be carried </w:t>
      </w:r>
      <w:r w:rsidRPr="00F6333A">
        <w:rPr>
          <w:rFonts w:ascii="Times New Roman" w:hAnsi="Times New Roman"/>
          <w:sz w:val="22"/>
        </w:rPr>
        <w:t>out immediately following any spills.</w:t>
      </w:r>
      <w:r>
        <w:rPr>
          <w:rFonts w:ascii="Times New Roman" w:hAnsi="Times New Roman"/>
          <w:sz w:val="22"/>
        </w:rPr>
        <w:t xml:space="preserve"> Use bleach, 3 tablets in 5 L of water. Clean with water afterwards.</w:t>
      </w:r>
    </w:p>
    <w:p w:rsidR="00EA1BE6"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w:t>
      </w:r>
      <w:r>
        <w:rPr>
          <w:rFonts w:ascii="Times New Roman" w:hAnsi="Times New Roman"/>
          <w:sz w:val="22"/>
        </w:rPr>
        <w:t xml:space="preserve"> The </w:t>
      </w:r>
      <w:r w:rsidRPr="00F6333A">
        <w:rPr>
          <w:rFonts w:ascii="Times New Roman" w:hAnsi="Times New Roman"/>
          <w:sz w:val="22"/>
        </w:rPr>
        <w:t>laboratory must be kept tidy and clean at all times</w:t>
      </w:r>
      <w:r>
        <w:rPr>
          <w:rFonts w:ascii="Times New Roman" w:hAnsi="Times New Roman"/>
          <w:sz w:val="22"/>
        </w:rPr>
        <w:t xml:space="preserve">, </w:t>
      </w:r>
      <w:r w:rsidRPr="00077032">
        <w:rPr>
          <w:rFonts w:ascii="Times New Roman" w:hAnsi="Times New Roman"/>
          <w:b/>
          <w:sz w:val="22"/>
        </w:rPr>
        <w:t>all</w:t>
      </w:r>
      <w:r>
        <w:rPr>
          <w:rFonts w:ascii="Times New Roman" w:hAnsi="Times New Roman"/>
          <w:sz w:val="22"/>
        </w:rPr>
        <w:t xml:space="preserve"> waste needs to go into the green bin with yellow lid</w:t>
      </w:r>
      <w:r w:rsidRPr="00F6333A">
        <w:rPr>
          <w:rFonts w:ascii="Times New Roman" w:hAnsi="Times New Roman"/>
          <w:sz w:val="22"/>
        </w:rPr>
        <w:t>.</w:t>
      </w:r>
      <w:r>
        <w:rPr>
          <w:rFonts w:ascii="Times New Roman" w:hAnsi="Times New Roman"/>
          <w:sz w:val="22"/>
        </w:rPr>
        <w:t xml:space="preserve"> After being sealed and disinfected all green bins will be collected and decontaminated under hospital regulations. </w:t>
      </w:r>
    </w:p>
    <w:p w:rsidR="00EA1BE6" w:rsidRPr="00F6333A" w:rsidRDefault="00EA1BE6" w:rsidP="00FD0205">
      <w:pPr>
        <w:widowControl w:val="0"/>
        <w:autoSpaceDE w:val="0"/>
        <w:autoSpaceDN w:val="0"/>
        <w:adjustRightInd w:val="0"/>
        <w:jc w:val="both"/>
        <w:rPr>
          <w:rFonts w:ascii="Times New Roman" w:hAnsi="Times New Roman"/>
          <w:sz w:val="22"/>
        </w:rPr>
      </w:pPr>
    </w:p>
    <w:p w:rsidR="00EA1BE6" w:rsidRDefault="00EA1BE6" w:rsidP="00077032">
      <w:pPr>
        <w:widowControl w:val="0"/>
        <w:autoSpaceDE w:val="0"/>
        <w:autoSpaceDN w:val="0"/>
        <w:adjustRightInd w:val="0"/>
        <w:ind w:hanging="284"/>
        <w:jc w:val="both"/>
        <w:rPr>
          <w:rFonts w:ascii="Times New Roman" w:hAnsi="Times New Roman"/>
          <w:szCs w:val="28"/>
        </w:rPr>
      </w:pPr>
      <w:r w:rsidRPr="00F6333A">
        <w:rPr>
          <w:rFonts w:ascii="Times New Roman" w:hAnsi="Times New Roman"/>
          <w:szCs w:val="28"/>
        </w:rPr>
        <w:t>Personal hygiene</w:t>
      </w:r>
    </w:p>
    <w:p w:rsidR="00EA1BE6" w:rsidRPr="00F6333A" w:rsidRDefault="00EA1BE6" w:rsidP="00FD0205">
      <w:pPr>
        <w:widowControl w:val="0"/>
        <w:autoSpaceDE w:val="0"/>
        <w:autoSpaceDN w:val="0"/>
        <w:adjustRightInd w:val="0"/>
        <w:jc w:val="both"/>
        <w:rPr>
          <w:rFonts w:ascii="Times New Roman" w:hAnsi="Times New Roman"/>
          <w:sz w:val="22"/>
        </w:rPr>
      </w:pPr>
      <w:r>
        <w:rPr>
          <w:rFonts w:ascii="Times New Roman" w:hAnsi="Times New Roman"/>
          <w:sz w:val="22"/>
        </w:rPr>
        <w:t>• When working in the</w:t>
      </w:r>
      <w:r w:rsidRPr="00F6333A">
        <w:rPr>
          <w:rFonts w:ascii="Times New Roman" w:hAnsi="Times New Roman"/>
          <w:sz w:val="22"/>
        </w:rPr>
        <w:t xml:space="preserve"> laboratory, do not place anything in your mouth, therefore do not eat,</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drink or smoke. Food, coffee cups, and other eating and drinking implements are not allowed in the</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workspace.</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Avoid touching your face and hair with your hands; avoid manipulating contact lenses.</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For activities such as blowing your nose, use disposable tissues instead of cloth handkerchiefs.</w:t>
      </w:r>
    </w:p>
    <w:p w:rsidR="00EA1BE6" w:rsidRPr="00F6333A" w:rsidRDefault="00EA1BE6" w:rsidP="00FD0205">
      <w:pPr>
        <w:widowControl w:val="0"/>
        <w:autoSpaceDE w:val="0"/>
        <w:autoSpaceDN w:val="0"/>
        <w:adjustRightInd w:val="0"/>
        <w:jc w:val="both"/>
        <w:rPr>
          <w:rFonts w:ascii="Times New Roman" w:hAnsi="Times New Roman"/>
          <w:sz w:val="22"/>
        </w:rPr>
      </w:pPr>
      <w:r>
        <w:rPr>
          <w:rFonts w:ascii="Times New Roman" w:hAnsi="Times New Roman"/>
          <w:sz w:val="22"/>
        </w:rPr>
        <w:t xml:space="preserve">• While working in the ML-II </w:t>
      </w:r>
      <w:r w:rsidRPr="00F6333A">
        <w:rPr>
          <w:rFonts w:ascii="Times New Roman" w:hAnsi="Times New Roman"/>
          <w:sz w:val="22"/>
        </w:rPr>
        <w:t>lab, do not wear rings, bracelets or wristwatches.</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xml:space="preserve">• Wash your </w:t>
      </w:r>
      <w:r>
        <w:rPr>
          <w:rFonts w:ascii="Times New Roman" w:hAnsi="Times New Roman"/>
          <w:sz w:val="22"/>
        </w:rPr>
        <w:t xml:space="preserve">hands </w:t>
      </w:r>
      <w:r w:rsidRPr="00F6333A">
        <w:rPr>
          <w:rFonts w:ascii="Times New Roman" w:hAnsi="Times New Roman"/>
          <w:sz w:val="22"/>
        </w:rPr>
        <w:t>always after handling potentially contaminated</w:t>
      </w:r>
      <w:r>
        <w:rPr>
          <w:rFonts w:ascii="Times New Roman" w:hAnsi="Times New Roman"/>
          <w:sz w:val="22"/>
        </w:rPr>
        <w:t xml:space="preserve"> </w:t>
      </w:r>
      <w:r w:rsidRPr="00F6333A">
        <w:rPr>
          <w:rFonts w:ascii="Times New Roman" w:hAnsi="Times New Roman"/>
          <w:sz w:val="22"/>
        </w:rPr>
        <w:t>material and before leaving the laboratory. Washing with warm water and soap is recommended</w:t>
      </w:r>
      <w:r>
        <w:rPr>
          <w:rFonts w:ascii="Times New Roman" w:hAnsi="Times New Roman"/>
          <w:sz w:val="22"/>
        </w:rPr>
        <w:t xml:space="preserve"> using your </w:t>
      </w:r>
      <w:r w:rsidRPr="005F710F">
        <w:rPr>
          <w:rFonts w:ascii="Times New Roman" w:hAnsi="Times New Roman"/>
          <w:sz w:val="22"/>
        </w:rPr>
        <w:t>elbows</w:t>
      </w:r>
      <w:r>
        <w:rPr>
          <w:rFonts w:ascii="Times New Roman" w:hAnsi="Times New Roman"/>
          <w:sz w:val="22"/>
        </w:rPr>
        <w:t xml:space="preserve"> opening the tap and using the soap dispenser</w:t>
      </w:r>
      <w:r w:rsidRPr="00F6333A">
        <w:rPr>
          <w:rFonts w:ascii="Times New Roman" w:hAnsi="Times New Roman"/>
          <w:sz w:val="22"/>
        </w:rPr>
        <w:t>.</w:t>
      </w:r>
    </w:p>
    <w:p w:rsidR="00EA1BE6" w:rsidRDefault="00EA1BE6" w:rsidP="00FD0205">
      <w:pPr>
        <w:widowControl w:val="0"/>
        <w:autoSpaceDE w:val="0"/>
        <w:autoSpaceDN w:val="0"/>
        <w:adjustRightInd w:val="0"/>
        <w:jc w:val="both"/>
        <w:rPr>
          <w:rFonts w:ascii="Times New Roman" w:hAnsi="Times New Roman"/>
          <w:szCs w:val="28"/>
        </w:rPr>
      </w:pPr>
    </w:p>
    <w:p w:rsidR="00EA1BE6" w:rsidRPr="00F6333A" w:rsidRDefault="00EA1BE6" w:rsidP="00FD0205">
      <w:pPr>
        <w:widowControl w:val="0"/>
        <w:autoSpaceDE w:val="0"/>
        <w:autoSpaceDN w:val="0"/>
        <w:adjustRightInd w:val="0"/>
        <w:ind w:hanging="284"/>
        <w:jc w:val="both"/>
        <w:rPr>
          <w:rFonts w:ascii="Times New Roman" w:hAnsi="Times New Roman"/>
          <w:szCs w:val="28"/>
        </w:rPr>
      </w:pPr>
      <w:r w:rsidRPr="00F6333A">
        <w:rPr>
          <w:rFonts w:ascii="Times New Roman" w:hAnsi="Times New Roman"/>
          <w:szCs w:val="28"/>
        </w:rPr>
        <w:t>Clothing</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Wearing a lab c</w:t>
      </w:r>
      <w:r>
        <w:rPr>
          <w:rFonts w:ascii="Times New Roman" w:hAnsi="Times New Roman"/>
          <w:sz w:val="22"/>
        </w:rPr>
        <w:t>oat</w:t>
      </w:r>
      <w:r w:rsidRPr="00F6333A">
        <w:rPr>
          <w:rFonts w:ascii="Times New Roman" w:hAnsi="Times New Roman"/>
          <w:sz w:val="22"/>
        </w:rPr>
        <w:t xml:space="preserve"> </w:t>
      </w:r>
      <w:r>
        <w:rPr>
          <w:rFonts w:ascii="Times New Roman" w:hAnsi="Times New Roman"/>
          <w:sz w:val="22"/>
        </w:rPr>
        <w:t xml:space="preserve">and gloves </w:t>
      </w:r>
      <w:r w:rsidRPr="00F6333A">
        <w:rPr>
          <w:rFonts w:ascii="Times New Roman" w:hAnsi="Times New Roman"/>
          <w:sz w:val="22"/>
        </w:rPr>
        <w:t>is mandatory. It is not allowed to wear these clothes</w:t>
      </w:r>
      <w:r>
        <w:rPr>
          <w:rFonts w:ascii="Times New Roman" w:hAnsi="Times New Roman"/>
          <w:sz w:val="22"/>
        </w:rPr>
        <w:t xml:space="preserve"> outside the</w:t>
      </w:r>
      <w:r w:rsidRPr="00F6333A">
        <w:rPr>
          <w:rFonts w:ascii="Times New Roman" w:hAnsi="Times New Roman"/>
          <w:sz w:val="22"/>
        </w:rPr>
        <w:t xml:space="preserve"> laboratory.</w:t>
      </w:r>
      <w:r>
        <w:rPr>
          <w:rFonts w:ascii="Times New Roman" w:hAnsi="Times New Roman"/>
          <w:sz w:val="22"/>
        </w:rPr>
        <w:t xml:space="preserve"> When performing viral work, use the designated lab coats with a biohazard sticker for viral work. After use these coats should be autoclaved and washed daily.</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The lab coat must be buttoned when worn. The sleeves must entirely cover street clothes.</w:t>
      </w:r>
    </w:p>
    <w:p w:rsidR="00EA1BE6"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The laboratory clothing must be changed frequently. The frequency of changing/washing/repairing</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clothing can be in accordance with the normal building procedures, except when clothing is</w:t>
      </w:r>
    </w:p>
    <w:p w:rsidR="00EA1BE6"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contaminated by spills. The laboratory clothing must be autoclaved before sending to the laundry.</w:t>
      </w:r>
    </w:p>
    <w:p w:rsidR="00EA1BE6"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w:t>
      </w:r>
      <w:r>
        <w:rPr>
          <w:rFonts w:ascii="Times New Roman" w:hAnsi="Times New Roman"/>
          <w:sz w:val="22"/>
        </w:rPr>
        <w:t xml:space="preserve">When working with live viruses it is mandatory use </w:t>
      </w:r>
      <w:r w:rsidRPr="00D625D0">
        <w:rPr>
          <w:rFonts w:ascii="Times New Roman" w:hAnsi="Times New Roman"/>
          <w:b/>
          <w:sz w:val="22"/>
        </w:rPr>
        <w:t xml:space="preserve">double </w:t>
      </w:r>
      <w:r>
        <w:rPr>
          <w:rFonts w:ascii="Times New Roman" w:hAnsi="Times New Roman"/>
          <w:sz w:val="22"/>
        </w:rPr>
        <w:t xml:space="preserve">layered gloves and sleeve protectors in the viral safety cabinet. We use purple colored gloves throughout the lab and additional green ones when working with live virus. When using the microscope or incubator remove one green glove to handle equipment, so only with purple gloves you are allowed to touch equipment.   </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If there are spills of potentially contaminated material on laboratory clothing, this clothing must be</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autoclaved</w:t>
      </w:r>
      <w:r>
        <w:rPr>
          <w:rFonts w:ascii="Times New Roman" w:hAnsi="Times New Roman"/>
          <w:sz w:val="22"/>
        </w:rPr>
        <w:t xml:space="preserve"> in a taped “biohazard” marked transparent plastic bag.</w:t>
      </w:r>
    </w:p>
    <w:p w:rsidR="00EA1BE6" w:rsidRDefault="00EA1BE6" w:rsidP="00FD0205">
      <w:pPr>
        <w:widowControl w:val="0"/>
        <w:autoSpaceDE w:val="0"/>
        <w:autoSpaceDN w:val="0"/>
        <w:adjustRightInd w:val="0"/>
        <w:jc w:val="both"/>
        <w:rPr>
          <w:rFonts w:ascii="Times New Roman" w:hAnsi="Times New Roman"/>
          <w:szCs w:val="28"/>
        </w:rPr>
      </w:pPr>
    </w:p>
    <w:p w:rsidR="00EA1BE6" w:rsidRDefault="00EA1BE6" w:rsidP="00FD0205">
      <w:pPr>
        <w:widowControl w:val="0"/>
        <w:autoSpaceDE w:val="0"/>
        <w:autoSpaceDN w:val="0"/>
        <w:adjustRightInd w:val="0"/>
        <w:ind w:hanging="284"/>
        <w:jc w:val="both"/>
        <w:rPr>
          <w:rFonts w:ascii="Times New Roman" w:hAnsi="Times New Roman"/>
          <w:szCs w:val="28"/>
        </w:rPr>
      </w:pPr>
      <w:r w:rsidRPr="00F6333A">
        <w:rPr>
          <w:rFonts w:ascii="Times New Roman" w:hAnsi="Times New Roman"/>
          <w:szCs w:val="28"/>
        </w:rPr>
        <w:t>Work procedures</w:t>
      </w:r>
    </w:p>
    <w:p w:rsidR="00EA1BE6" w:rsidRPr="00F6333A" w:rsidRDefault="00EA1BE6" w:rsidP="00FD0205">
      <w:pPr>
        <w:widowControl w:val="0"/>
        <w:autoSpaceDE w:val="0"/>
        <w:autoSpaceDN w:val="0"/>
        <w:adjustRightInd w:val="0"/>
        <w:ind w:hanging="284"/>
        <w:jc w:val="both"/>
        <w:rPr>
          <w:rFonts w:ascii="Times New Roman" w:hAnsi="Times New Roman"/>
          <w:szCs w:val="28"/>
        </w:rPr>
      </w:pPr>
      <w:r>
        <w:rPr>
          <w:rFonts w:ascii="Times New Roman" w:hAnsi="Times New Roman"/>
          <w:sz w:val="22"/>
        </w:rPr>
        <w:t xml:space="preserve">     </w:t>
      </w:r>
      <w:r w:rsidRPr="00F6333A">
        <w:rPr>
          <w:rFonts w:ascii="Times New Roman" w:hAnsi="Times New Roman"/>
          <w:sz w:val="22"/>
        </w:rPr>
        <w:t xml:space="preserve">• </w:t>
      </w:r>
      <w:r>
        <w:rPr>
          <w:rFonts w:ascii="Times New Roman" w:hAnsi="Times New Roman"/>
          <w:sz w:val="22"/>
        </w:rPr>
        <w:t xml:space="preserve">When working with viruses only </w:t>
      </w:r>
      <w:r w:rsidRPr="005F710F">
        <w:rPr>
          <w:rFonts w:ascii="Times New Roman" w:hAnsi="Times New Roman"/>
          <w:b/>
          <w:sz w:val="22"/>
        </w:rPr>
        <w:t>one</w:t>
      </w:r>
      <w:r>
        <w:rPr>
          <w:rFonts w:ascii="Times New Roman" w:hAnsi="Times New Roman"/>
          <w:sz w:val="22"/>
        </w:rPr>
        <w:t xml:space="preserve"> person can use viral safety cabinet at the time.</w:t>
      </w:r>
    </w:p>
    <w:p w:rsidR="00EA1BE6"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w:t>
      </w:r>
      <w:r>
        <w:rPr>
          <w:rFonts w:ascii="Times New Roman" w:hAnsi="Times New Roman"/>
          <w:sz w:val="22"/>
        </w:rPr>
        <w:t xml:space="preserve"> </w:t>
      </w:r>
      <w:r w:rsidRPr="00F172D8">
        <w:rPr>
          <w:rFonts w:ascii="Times New Roman" w:hAnsi="Times New Roman"/>
          <w:b/>
          <w:sz w:val="22"/>
        </w:rPr>
        <w:t>Never</w:t>
      </w:r>
      <w:r>
        <w:rPr>
          <w:rFonts w:ascii="Times New Roman" w:hAnsi="Times New Roman"/>
          <w:sz w:val="22"/>
        </w:rPr>
        <w:t xml:space="preserve"> use the vacuum system when performing viral work.</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During all procedures the occurrence of aerosols should be prevented as much as possible.</w:t>
      </w:r>
    </w:p>
    <w:p w:rsidR="00EA1BE6"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All aerosol-producing act</w:t>
      </w:r>
      <w:r>
        <w:rPr>
          <w:rFonts w:ascii="Times New Roman" w:hAnsi="Times New Roman"/>
          <w:sz w:val="22"/>
        </w:rPr>
        <w:t>ivities must be carried out in the</w:t>
      </w:r>
      <w:r w:rsidRPr="00F6333A">
        <w:rPr>
          <w:rFonts w:ascii="Times New Roman" w:hAnsi="Times New Roman"/>
          <w:sz w:val="22"/>
        </w:rPr>
        <w:t xml:space="preserve"> biologic</w:t>
      </w:r>
      <w:r>
        <w:rPr>
          <w:rFonts w:ascii="Times New Roman" w:hAnsi="Times New Roman"/>
          <w:sz w:val="22"/>
        </w:rPr>
        <w:t>al safety cabinet.</w:t>
      </w:r>
    </w:p>
    <w:p w:rsidR="00EA1BE6"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w:t>
      </w:r>
      <w:r>
        <w:rPr>
          <w:rFonts w:ascii="Times New Roman" w:hAnsi="Times New Roman"/>
          <w:sz w:val="22"/>
        </w:rPr>
        <w:t xml:space="preserve"> If people worked with live viruses in the designated </w:t>
      </w:r>
      <w:r w:rsidRPr="00F6333A">
        <w:rPr>
          <w:rFonts w:ascii="Times New Roman" w:hAnsi="Times New Roman"/>
          <w:sz w:val="22"/>
        </w:rPr>
        <w:t>biological safety cabinet</w:t>
      </w:r>
      <w:r>
        <w:rPr>
          <w:rFonts w:ascii="Times New Roman" w:hAnsi="Times New Roman"/>
          <w:sz w:val="22"/>
        </w:rPr>
        <w:t xml:space="preserve"> there must be a 30 minutes intermission before the next person can start working. This is to ensure that all possible virus containing aerosols are gone, that could potentially cross contaminate materials. Check and use the parking disc to indicate the time the </w:t>
      </w:r>
      <w:r w:rsidRPr="00F6333A">
        <w:rPr>
          <w:rFonts w:ascii="Times New Roman" w:hAnsi="Times New Roman"/>
          <w:sz w:val="22"/>
        </w:rPr>
        <w:t>safety cabinet</w:t>
      </w:r>
      <w:r>
        <w:rPr>
          <w:rFonts w:ascii="Times New Roman" w:hAnsi="Times New Roman"/>
          <w:sz w:val="22"/>
        </w:rPr>
        <w:t xml:space="preserve"> was last used.</w:t>
      </w:r>
    </w:p>
    <w:p w:rsidR="00EA1BE6" w:rsidRDefault="00EA1BE6" w:rsidP="00FD0205">
      <w:pPr>
        <w:widowControl w:val="0"/>
        <w:autoSpaceDE w:val="0"/>
        <w:autoSpaceDN w:val="0"/>
        <w:adjustRightInd w:val="0"/>
        <w:jc w:val="both"/>
        <w:rPr>
          <w:rFonts w:ascii="Times New Roman" w:hAnsi="Times New Roman"/>
          <w:szCs w:val="28"/>
        </w:rPr>
      </w:pPr>
    </w:p>
    <w:p w:rsidR="00EA1BE6" w:rsidRPr="00F6333A" w:rsidRDefault="00EA1BE6" w:rsidP="00FD0205">
      <w:pPr>
        <w:widowControl w:val="0"/>
        <w:autoSpaceDE w:val="0"/>
        <w:autoSpaceDN w:val="0"/>
        <w:adjustRightInd w:val="0"/>
        <w:ind w:hanging="284"/>
        <w:jc w:val="both"/>
        <w:rPr>
          <w:rFonts w:ascii="Times New Roman" w:hAnsi="Times New Roman"/>
          <w:szCs w:val="28"/>
        </w:rPr>
      </w:pPr>
      <w:r w:rsidRPr="00F6333A">
        <w:rPr>
          <w:rFonts w:ascii="Times New Roman" w:hAnsi="Times New Roman"/>
          <w:szCs w:val="28"/>
        </w:rPr>
        <w:t>Centrifuging</w:t>
      </w:r>
    </w:p>
    <w:p w:rsidR="00EA1BE6" w:rsidRDefault="00EA1BE6" w:rsidP="00FD0205">
      <w:pPr>
        <w:widowControl w:val="0"/>
        <w:autoSpaceDE w:val="0"/>
        <w:autoSpaceDN w:val="0"/>
        <w:adjustRightInd w:val="0"/>
        <w:jc w:val="both"/>
        <w:rPr>
          <w:rFonts w:ascii="Times New Roman" w:hAnsi="Times New Roman"/>
          <w:sz w:val="22"/>
        </w:rPr>
      </w:pPr>
      <w:r>
        <w:rPr>
          <w:rFonts w:ascii="Times New Roman" w:hAnsi="Times New Roman"/>
          <w:sz w:val="22"/>
        </w:rPr>
        <w:t xml:space="preserve">• Use the centrifuge with the </w:t>
      </w:r>
      <w:r w:rsidRPr="00F6333A">
        <w:rPr>
          <w:rFonts w:ascii="Times New Roman" w:hAnsi="Times New Roman"/>
          <w:sz w:val="22"/>
        </w:rPr>
        <w:t>sealed</w:t>
      </w:r>
      <w:r>
        <w:rPr>
          <w:rFonts w:ascii="Times New Roman" w:hAnsi="Times New Roman"/>
          <w:sz w:val="22"/>
        </w:rPr>
        <w:t xml:space="preserve"> bucket rotor when spinning down cells. When high speed centrifuges are being used for viral concentration purposes clean the reusable tubes with 70% ethanol/1% SDS twice and rinse them with water before putting them in a seal bag for autoclaving. </w:t>
      </w:r>
      <w:r w:rsidRPr="00607155">
        <w:rPr>
          <w:rFonts w:ascii="Times New Roman" w:hAnsi="Times New Roman"/>
          <w:b/>
          <w:sz w:val="22"/>
        </w:rPr>
        <w:t>Don not</w:t>
      </w:r>
      <w:r>
        <w:rPr>
          <w:rFonts w:ascii="Times New Roman" w:hAnsi="Times New Roman"/>
          <w:sz w:val="22"/>
        </w:rPr>
        <w:t xml:space="preserve"> leave them in 70% ethanol/1% SDS solution as this will degrade the plastic and makes the tubes prone to breaking.</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Centrifuge tubes must be made of unbreakable material and must be closed in a leak-proof fashion</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during centrifuging.</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Inspect the tubes for cracks and other imperfections before use and make sure the centrifuge still</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closes properly.</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The centrifuge tubes should never be filled so that the liquid can contact the lid during centrifuging.</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Therefore, they may only be filled to 4/5 of their volume; if angle rotors are used, they may only be</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filled to 2/3 of the volume.</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xml:space="preserve">• If leakage occurs while centrifuging, </w:t>
      </w:r>
      <w:r>
        <w:rPr>
          <w:rFonts w:ascii="Times New Roman" w:hAnsi="Times New Roman"/>
          <w:sz w:val="22"/>
        </w:rPr>
        <w:t xml:space="preserve">the buckets have to be opened in the safety cabinet to prevent the spreading of aerosols and </w:t>
      </w:r>
      <w:r w:rsidRPr="00F6333A">
        <w:rPr>
          <w:rFonts w:ascii="Times New Roman" w:hAnsi="Times New Roman"/>
          <w:sz w:val="22"/>
        </w:rPr>
        <w:t>the tubes and the rotor must be disinfected (both internally</w:t>
      </w:r>
      <w:r>
        <w:rPr>
          <w:rFonts w:ascii="Times New Roman" w:hAnsi="Times New Roman"/>
          <w:sz w:val="22"/>
        </w:rPr>
        <w:t xml:space="preserve"> </w:t>
      </w:r>
      <w:r w:rsidRPr="00F6333A">
        <w:rPr>
          <w:rFonts w:ascii="Times New Roman" w:hAnsi="Times New Roman"/>
          <w:sz w:val="22"/>
        </w:rPr>
        <w:t>and externally).</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The centrifuge must be regularly cleaned (e.g. inside of lid).</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Filling and closing the centrifuge tubes must take place in the biological safety cabinet.</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The use of hermetically sealed buckets (which can be autoclaved with their contents if leakage</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occurs) is mandatory.</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xml:space="preserve">• The tubes must </w:t>
      </w:r>
      <w:r>
        <w:rPr>
          <w:rFonts w:ascii="Times New Roman" w:hAnsi="Times New Roman"/>
          <w:sz w:val="22"/>
        </w:rPr>
        <w:t>be</w:t>
      </w:r>
      <w:r w:rsidRPr="00F6333A">
        <w:rPr>
          <w:rFonts w:ascii="Times New Roman" w:hAnsi="Times New Roman"/>
          <w:sz w:val="22"/>
        </w:rPr>
        <w:t xml:space="preserve"> inspected for leakage</w:t>
      </w:r>
      <w:r>
        <w:rPr>
          <w:rFonts w:ascii="Times New Roman" w:hAnsi="Times New Roman"/>
          <w:sz w:val="22"/>
        </w:rPr>
        <w:t xml:space="preserve"> after centrifuging</w:t>
      </w:r>
      <w:r w:rsidRPr="00F6333A">
        <w:rPr>
          <w:rFonts w:ascii="Times New Roman" w:hAnsi="Times New Roman"/>
          <w:sz w:val="22"/>
        </w:rPr>
        <w:t>.</w:t>
      </w:r>
    </w:p>
    <w:p w:rsidR="00EA1BE6" w:rsidRDefault="00EA1BE6" w:rsidP="00FD0205">
      <w:pPr>
        <w:widowControl w:val="0"/>
        <w:autoSpaceDE w:val="0"/>
        <w:autoSpaceDN w:val="0"/>
        <w:adjustRightInd w:val="0"/>
        <w:jc w:val="both"/>
        <w:rPr>
          <w:rFonts w:ascii="Times New Roman" w:hAnsi="Times New Roman"/>
          <w:sz w:val="18"/>
          <w:szCs w:val="20"/>
        </w:rPr>
      </w:pPr>
    </w:p>
    <w:p w:rsidR="00EA1BE6" w:rsidRPr="00F6333A" w:rsidRDefault="00EA1BE6" w:rsidP="00FD0205">
      <w:pPr>
        <w:widowControl w:val="0"/>
        <w:autoSpaceDE w:val="0"/>
        <w:autoSpaceDN w:val="0"/>
        <w:adjustRightInd w:val="0"/>
        <w:ind w:hanging="284"/>
        <w:jc w:val="both"/>
        <w:rPr>
          <w:rFonts w:ascii="Times New Roman" w:hAnsi="Times New Roman"/>
          <w:szCs w:val="28"/>
        </w:rPr>
      </w:pPr>
      <w:r w:rsidRPr="00F6333A">
        <w:rPr>
          <w:rFonts w:ascii="Times New Roman" w:hAnsi="Times New Roman"/>
          <w:szCs w:val="28"/>
        </w:rPr>
        <w:t>Pipette technique</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Using the mouth for drawing liquids into the pipette is forbidden.</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To prevent the formation of aerosols, it is also forbidden to blow out pipettes</w:t>
      </w:r>
      <w:r>
        <w:rPr>
          <w:rFonts w:ascii="Times New Roman" w:hAnsi="Times New Roman"/>
          <w:sz w:val="22"/>
        </w:rPr>
        <w:t>, unless direcly in the bleach solution in the “inactivation barrel”</w:t>
      </w:r>
      <w:r w:rsidRPr="00F6333A">
        <w:rPr>
          <w:rFonts w:ascii="Times New Roman" w:hAnsi="Times New Roman"/>
          <w:sz w:val="22"/>
        </w:rPr>
        <w:t>.</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The outflow of the pipette must be directed along a surface to prevent dripping.</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xml:space="preserve">• Pipettes </w:t>
      </w:r>
      <w:r>
        <w:rPr>
          <w:rFonts w:ascii="Times New Roman" w:hAnsi="Times New Roman"/>
          <w:sz w:val="22"/>
        </w:rPr>
        <w:t>must be plugged with a filter</w:t>
      </w:r>
      <w:r w:rsidRPr="00F6333A">
        <w:rPr>
          <w:rFonts w:ascii="Times New Roman" w:hAnsi="Times New Roman"/>
          <w:sz w:val="22"/>
        </w:rPr>
        <w:t>.</w:t>
      </w:r>
      <w:r>
        <w:rPr>
          <w:rFonts w:ascii="Times New Roman" w:hAnsi="Times New Roman"/>
          <w:sz w:val="22"/>
        </w:rPr>
        <w:t xml:space="preserve"> Our sterile plastic pipettes have this filter.</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xml:space="preserve">• </w:t>
      </w:r>
      <w:r>
        <w:rPr>
          <w:rFonts w:ascii="Times New Roman" w:hAnsi="Times New Roman"/>
          <w:sz w:val="22"/>
        </w:rPr>
        <w:t>Only use disposable plastic pipettes. Glass pipettes are not allowed.</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Disposable pipettes and/or</w:t>
      </w:r>
      <w:r>
        <w:rPr>
          <w:rFonts w:ascii="Times New Roman" w:hAnsi="Times New Roman"/>
          <w:sz w:val="22"/>
        </w:rPr>
        <w:t xml:space="preserve"> pipette tips that have been in contact with viral supernatants should be placed in the “inactivation barrel” with bleach (2 tablets in 2.5 L of tap water) in the flow cabinet</w:t>
      </w:r>
      <w:r w:rsidRPr="00F6333A">
        <w:rPr>
          <w:rFonts w:ascii="Times New Roman" w:hAnsi="Times New Roman"/>
          <w:sz w:val="22"/>
        </w:rPr>
        <w:t xml:space="preserve"> after use.</w:t>
      </w:r>
      <w:r>
        <w:rPr>
          <w:rFonts w:ascii="Times New Roman" w:hAnsi="Times New Roman"/>
          <w:sz w:val="22"/>
        </w:rPr>
        <w:t xml:space="preserve"> 30 minutes after you finish working the pipettes should be collected in a taped “biohazard” marked transparent plastic bag and be deposited in the green waste container and the bleach solution should be replaced by fresh bleach solution.</w:t>
      </w:r>
    </w:p>
    <w:p w:rsidR="00EA1BE6" w:rsidRDefault="00EA1BE6" w:rsidP="00FD0205">
      <w:pPr>
        <w:widowControl w:val="0"/>
        <w:autoSpaceDE w:val="0"/>
        <w:autoSpaceDN w:val="0"/>
        <w:adjustRightInd w:val="0"/>
        <w:jc w:val="both"/>
        <w:rPr>
          <w:rFonts w:ascii="Times New Roman" w:hAnsi="Times New Roman"/>
          <w:szCs w:val="28"/>
        </w:rPr>
      </w:pPr>
    </w:p>
    <w:p w:rsidR="00EA1BE6" w:rsidRPr="00F6333A" w:rsidRDefault="00EA1BE6" w:rsidP="00FD0205">
      <w:pPr>
        <w:widowControl w:val="0"/>
        <w:autoSpaceDE w:val="0"/>
        <w:autoSpaceDN w:val="0"/>
        <w:adjustRightInd w:val="0"/>
        <w:ind w:hanging="284"/>
        <w:jc w:val="both"/>
        <w:rPr>
          <w:rFonts w:ascii="Times New Roman" w:hAnsi="Times New Roman"/>
          <w:szCs w:val="28"/>
        </w:rPr>
      </w:pPr>
      <w:r w:rsidRPr="00F6333A">
        <w:rPr>
          <w:rFonts w:ascii="Times New Roman" w:hAnsi="Times New Roman"/>
          <w:szCs w:val="28"/>
        </w:rPr>
        <w:t>Injection needles and syringes</w:t>
      </w:r>
    </w:p>
    <w:p w:rsidR="00EA1BE6"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The use of injection needles is forbidden.</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w:t>
      </w:r>
      <w:r>
        <w:rPr>
          <w:rFonts w:ascii="Times New Roman" w:hAnsi="Times New Roman"/>
          <w:sz w:val="22"/>
        </w:rPr>
        <w:t xml:space="preserve"> Syringes used for viral taps should be placed with their filter in “inactivation barrel” and be treated like contaminated pipettes.</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The use of syringes must take place inside the biological safety cabinet.</w:t>
      </w:r>
    </w:p>
    <w:p w:rsidR="00EA1BE6" w:rsidRDefault="00EA1BE6" w:rsidP="00FD0205">
      <w:pPr>
        <w:widowControl w:val="0"/>
        <w:autoSpaceDE w:val="0"/>
        <w:autoSpaceDN w:val="0"/>
        <w:adjustRightInd w:val="0"/>
        <w:jc w:val="both"/>
        <w:rPr>
          <w:rFonts w:ascii="Times New Roman" w:hAnsi="Times New Roman"/>
          <w:szCs w:val="28"/>
        </w:rPr>
      </w:pPr>
    </w:p>
    <w:p w:rsidR="00EA1BE6" w:rsidRDefault="00EA1BE6" w:rsidP="00FD0205">
      <w:pPr>
        <w:widowControl w:val="0"/>
        <w:autoSpaceDE w:val="0"/>
        <w:autoSpaceDN w:val="0"/>
        <w:adjustRightInd w:val="0"/>
        <w:jc w:val="both"/>
        <w:rPr>
          <w:rFonts w:ascii="Times New Roman" w:hAnsi="Times New Roman"/>
          <w:szCs w:val="28"/>
        </w:rPr>
      </w:pPr>
    </w:p>
    <w:p w:rsidR="00EA1BE6" w:rsidRDefault="00EA1BE6" w:rsidP="00FD0205">
      <w:pPr>
        <w:widowControl w:val="0"/>
        <w:autoSpaceDE w:val="0"/>
        <w:autoSpaceDN w:val="0"/>
        <w:adjustRightInd w:val="0"/>
        <w:jc w:val="both"/>
        <w:rPr>
          <w:rFonts w:ascii="Times New Roman" w:hAnsi="Times New Roman"/>
          <w:szCs w:val="28"/>
        </w:rPr>
      </w:pPr>
    </w:p>
    <w:p w:rsidR="00EA1BE6" w:rsidRPr="00F6333A" w:rsidRDefault="00EA1BE6" w:rsidP="00FD0205">
      <w:pPr>
        <w:widowControl w:val="0"/>
        <w:autoSpaceDE w:val="0"/>
        <w:autoSpaceDN w:val="0"/>
        <w:adjustRightInd w:val="0"/>
        <w:ind w:hanging="284"/>
        <w:jc w:val="both"/>
        <w:rPr>
          <w:rFonts w:ascii="Times New Roman" w:hAnsi="Times New Roman"/>
          <w:szCs w:val="28"/>
        </w:rPr>
      </w:pPr>
      <w:r w:rsidRPr="00F6333A">
        <w:rPr>
          <w:rFonts w:ascii="Times New Roman" w:hAnsi="Times New Roman"/>
          <w:szCs w:val="28"/>
        </w:rPr>
        <w:t>Biological waste</w:t>
      </w:r>
    </w:p>
    <w:p w:rsidR="00EA1BE6"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The potentially cont</w:t>
      </w:r>
      <w:r>
        <w:rPr>
          <w:rFonts w:ascii="Times New Roman" w:hAnsi="Times New Roman"/>
          <w:sz w:val="22"/>
        </w:rPr>
        <w:t>aminated material must be discarded into</w:t>
      </w:r>
      <w:r w:rsidRPr="00F6333A">
        <w:rPr>
          <w:rFonts w:ascii="Times New Roman" w:hAnsi="Times New Roman"/>
          <w:sz w:val="22"/>
        </w:rPr>
        <w:t xml:space="preserve"> </w:t>
      </w:r>
      <w:r>
        <w:rPr>
          <w:rFonts w:ascii="Times New Roman" w:hAnsi="Times New Roman"/>
          <w:sz w:val="22"/>
        </w:rPr>
        <w:t>the green containers in the lab.</w:t>
      </w:r>
    </w:p>
    <w:p w:rsidR="00EA1BE6" w:rsidRDefault="00EA1BE6" w:rsidP="00E06ECD">
      <w:pPr>
        <w:pStyle w:val="ListParagraph"/>
        <w:widowControl w:val="0"/>
        <w:autoSpaceDE w:val="0"/>
        <w:autoSpaceDN w:val="0"/>
        <w:adjustRightInd w:val="0"/>
        <w:ind w:left="0"/>
        <w:jc w:val="both"/>
        <w:rPr>
          <w:rFonts w:ascii="Times New Roman" w:hAnsi="Times New Roman"/>
          <w:sz w:val="22"/>
        </w:rPr>
      </w:pPr>
      <w:r w:rsidRPr="00F6333A">
        <w:rPr>
          <w:rFonts w:ascii="Times New Roman" w:hAnsi="Times New Roman"/>
          <w:sz w:val="22"/>
        </w:rPr>
        <w:t>•</w:t>
      </w:r>
      <w:r>
        <w:rPr>
          <w:rFonts w:ascii="Times New Roman" w:hAnsi="Times New Roman"/>
          <w:sz w:val="22"/>
        </w:rPr>
        <w:t xml:space="preserve"> Any virus contaminated pipettes must be after inactivation</w:t>
      </w:r>
      <w:r w:rsidRPr="00713609">
        <w:rPr>
          <w:rFonts w:ascii="Times New Roman" w:hAnsi="Times New Roman"/>
          <w:sz w:val="22"/>
        </w:rPr>
        <w:t xml:space="preserve"> </w:t>
      </w:r>
      <w:r>
        <w:rPr>
          <w:rFonts w:ascii="Times New Roman" w:hAnsi="Times New Roman"/>
          <w:sz w:val="22"/>
        </w:rPr>
        <w:t>put in a taped “biohazard” marked transparent plastic bag in the green waste container.</w:t>
      </w:r>
    </w:p>
    <w:p w:rsidR="00EA1BE6" w:rsidRDefault="00EA1BE6" w:rsidP="00713609">
      <w:pPr>
        <w:pStyle w:val="ListParagraph"/>
        <w:widowControl w:val="0"/>
        <w:autoSpaceDE w:val="0"/>
        <w:autoSpaceDN w:val="0"/>
        <w:adjustRightInd w:val="0"/>
        <w:ind w:left="0"/>
        <w:jc w:val="both"/>
        <w:rPr>
          <w:rFonts w:ascii="Times New Roman" w:hAnsi="Times New Roman"/>
          <w:sz w:val="22"/>
        </w:rPr>
      </w:pPr>
      <w:r w:rsidRPr="00F6333A">
        <w:rPr>
          <w:rFonts w:ascii="Times New Roman" w:hAnsi="Times New Roman"/>
          <w:sz w:val="22"/>
        </w:rPr>
        <w:t>•</w:t>
      </w:r>
      <w:r>
        <w:rPr>
          <w:rFonts w:ascii="Times New Roman" w:hAnsi="Times New Roman"/>
          <w:sz w:val="22"/>
        </w:rPr>
        <w:t xml:space="preserve"> All used flasks, dishes, tubes, etc. should be carefully discarded in sealed in a “biohazard” marked transparent plastic bag in the green waste container.</w:t>
      </w:r>
    </w:p>
    <w:p w:rsidR="00EA1BE6" w:rsidRDefault="00EA1BE6" w:rsidP="00713609">
      <w:pPr>
        <w:pStyle w:val="ListParagraph"/>
        <w:widowControl w:val="0"/>
        <w:autoSpaceDE w:val="0"/>
        <w:autoSpaceDN w:val="0"/>
        <w:adjustRightInd w:val="0"/>
        <w:ind w:left="0"/>
        <w:jc w:val="both"/>
        <w:rPr>
          <w:rFonts w:ascii="Times New Roman" w:hAnsi="Times New Roman"/>
          <w:sz w:val="22"/>
        </w:rPr>
      </w:pPr>
      <w:r w:rsidRPr="00F6333A">
        <w:rPr>
          <w:rFonts w:ascii="Times New Roman" w:hAnsi="Times New Roman"/>
          <w:sz w:val="22"/>
        </w:rPr>
        <w:t>•</w:t>
      </w:r>
      <w:r>
        <w:rPr>
          <w:rFonts w:ascii="Times New Roman" w:hAnsi="Times New Roman"/>
          <w:sz w:val="22"/>
        </w:rPr>
        <w:t xml:space="preserve"> Gloves and sleeve protectors can be turned inside out and discarded in the green waste container.</w:t>
      </w:r>
    </w:p>
    <w:p w:rsidR="00EA1BE6" w:rsidRPr="00F6333A" w:rsidRDefault="00EA1BE6" w:rsidP="00713609">
      <w:pPr>
        <w:widowControl w:val="0"/>
        <w:autoSpaceDE w:val="0"/>
        <w:autoSpaceDN w:val="0"/>
        <w:adjustRightInd w:val="0"/>
        <w:jc w:val="both"/>
        <w:rPr>
          <w:rFonts w:ascii="Times New Roman" w:hAnsi="Times New Roman"/>
          <w:sz w:val="22"/>
        </w:rPr>
      </w:pPr>
      <w:r w:rsidRPr="00F6333A">
        <w:rPr>
          <w:rFonts w:ascii="Times New Roman" w:hAnsi="Times New Roman"/>
          <w:sz w:val="22"/>
        </w:rPr>
        <w:t>• Non-heat</w:t>
      </w:r>
      <w:r>
        <w:rPr>
          <w:rFonts w:ascii="Times New Roman" w:hAnsi="Times New Roman"/>
          <w:sz w:val="22"/>
        </w:rPr>
        <w:t xml:space="preserve"> resistant material </w:t>
      </w:r>
      <w:r w:rsidRPr="00F6333A">
        <w:rPr>
          <w:rFonts w:ascii="Times New Roman" w:hAnsi="Times New Roman"/>
          <w:sz w:val="22"/>
        </w:rPr>
        <w:t xml:space="preserve">should be decontaminated with </w:t>
      </w:r>
      <w:r>
        <w:rPr>
          <w:rFonts w:ascii="Times New Roman" w:hAnsi="Times New Roman"/>
          <w:sz w:val="22"/>
        </w:rPr>
        <w:t>70% ethanol/1% SDS.</w:t>
      </w:r>
    </w:p>
    <w:p w:rsidR="00EA1BE6" w:rsidRDefault="00EA1BE6" w:rsidP="00FD0205">
      <w:pPr>
        <w:widowControl w:val="0"/>
        <w:autoSpaceDE w:val="0"/>
        <w:autoSpaceDN w:val="0"/>
        <w:adjustRightInd w:val="0"/>
        <w:jc w:val="both"/>
        <w:rPr>
          <w:rFonts w:ascii="Times New Roman" w:hAnsi="Times New Roman"/>
          <w:szCs w:val="28"/>
        </w:rPr>
      </w:pPr>
    </w:p>
    <w:p w:rsidR="00EA1BE6" w:rsidRPr="00F6333A" w:rsidRDefault="00EA1BE6" w:rsidP="00FD0205">
      <w:pPr>
        <w:widowControl w:val="0"/>
        <w:autoSpaceDE w:val="0"/>
        <w:autoSpaceDN w:val="0"/>
        <w:adjustRightInd w:val="0"/>
        <w:ind w:hanging="284"/>
        <w:jc w:val="both"/>
        <w:rPr>
          <w:rFonts w:ascii="Times New Roman" w:hAnsi="Times New Roman"/>
          <w:szCs w:val="28"/>
        </w:rPr>
      </w:pPr>
      <w:r w:rsidRPr="00F6333A">
        <w:rPr>
          <w:rFonts w:ascii="Times New Roman" w:hAnsi="Times New Roman"/>
          <w:szCs w:val="28"/>
        </w:rPr>
        <w:t>Decontamination following spills of potentially contaminated material</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First of all, wash your hands (and face if necessary) and change into clean laboratory clothing.</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xml:space="preserve">• Put on </w:t>
      </w:r>
      <w:r>
        <w:rPr>
          <w:rFonts w:ascii="Times New Roman" w:hAnsi="Times New Roman"/>
          <w:sz w:val="22"/>
        </w:rPr>
        <w:t xml:space="preserve">fresh double </w:t>
      </w:r>
      <w:r w:rsidRPr="00F6333A">
        <w:rPr>
          <w:rFonts w:ascii="Times New Roman" w:hAnsi="Times New Roman"/>
          <w:sz w:val="22"/>
        </w:rPr>
        <w:t>gloves</w:t>
      </w:r>
      <w:r>
        <w:rPr>
          <w:rFonts w:ascii="Times New Roman" w:hAnsi="Times New Roman"/>
          <w:sz w:val="22"/>
        </w:rPr>
        <w:t xml:space="preserve"> </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Remove as many obstacles as possible from the contaminated area.</w:t>
      </w:r>
    </w:p>
    <w:p w:rsidR="00EA1BE6"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Cover the contaminated area with tissues soaked in disinfectant</w:t>
      </w:r>
      <w:r>
        <w:rPr>
          <w:rFonts w:ascii="Times New Roman" w:hAnsi="Times New Roman"/>
          <w:sz w:val="22"/>
        </w:rPr>
        <w:t xml:space="preserve"> (bleach 3 tablets on 5 L)</w:t>
      </w:r>
      <w:r w:rsidRPr="00F6333A">
        <w:rPr>
          <w:rFonts w:ascii="Times New Roman" w:hAnsi="Times New Roman"/>
          <w:sz w:val="22"/>
        </w:rPr>
        <w:t xml:space="preserve">. </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Wait at least 10 minutes. Then</w:t>
      </w:r>
      <w:r>
        <w:rPr>
          <w:rFonts w:ascii="Times New Roman" w:hAnsi="Times New Roman"/>
          <w:sz w:val="22"/>
        </w:rPr>
        <w:t xml:space="preserve"> </w:t>
      </w:r>
      <w:r w:rsidRPr="00F6333A">
        <w:rPr>
          <w:rFonts w:ascii="Times New Roman" w:hAnsi="Times New Roman"/>
          <w:sz w:val="22"/>
        </w:rPr>
        <w:t>remove the tissues.</w:t>
      </w:r>
      <w:r>
        <w:rPr>
          <w:rFonts w:ascii="Times New Roman" w:hAnsi="Times New Roman"/>
          <w:sz w:val="22"/>
        </w:rPr>
        <w:t xml:space="preserve"> Clean the bleach with water soaked tissues.</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After this, wipe up the material with tissues</w:t>
      </w:r>
      <w:r>
        <w:rPr>
          <w:rFonts w:ascii="Times New Roman" w:hAnsi="Times New Roman"/>
          <w:sz w:val="22"/>
        </w:rPr>
        <w:t xml:space="preserve"> collect tissues in a “biohazard” marked transparent plastic bag and seal with tape</w:t>
      </w:r>
    </w:p>
    <w:p w:rsidR="00EA1BE6" w:rsidRPr="00F6333A" w:rsidRDefault="00EA1BE6" w:rsidP="00FD0205">
      <w:pPr>
        <w:widowControl w:val="0"/>
        <w:autoSpaceDE w:val="0"/>
        <w:autoSpaceDN w:val="0"/>
        <w:adjustRightInd w:val="0"/>
        <w:jc w:val="both"/>
        <w:rPr>
          <w:rFonts w:ascii="Times New Roman" w:hAnsi="Times New Roman"/>
          <w:sz w:val="22"/>
        </w:rPr>
      </w:pPr>
      <w:r>
        <w:rPr>
          <w:rFonts w:ascii="Times New Roman" w:hAnsi="Times New Roman"/>
          <w:sz w:val="22"/>
        </w:rPr>
        <w:t>• Put</w:t>
      </w:r>
      <w:r w:rsidRPr="00F6333A">
        <w:rPr>
          <w:rFonts w:ascii="Times New Roman" w:hAnsi="Times New Roman"/>
          <w:sz w:val="22"/>
        </w:rPr>
        <w:t xml:space="preserve"> the </w:t>
      </w:r>
      <w:r>
        <w:rPr>
          <w:rFonts w:ascii="Times New Roman" w:hAnsi="Times New Roman"/>
          <w:sz w:val="22"/>
        </w:rPr>
        <w:t xml:space="preserve">bag with </w:t>
      </w:r>
      <w:r w:rsidRPr="00F6333A">
        <w:rPr>
          <w:rFonts w:ascii="Times New Roman" w:hAnsi="Times New Roman"/>
          <w:sz w:val="22"/>
        </w:rPr>
        <w:t xml:space="preserve">waste material </w:t>
      </w:r>
      <w:r>
        <w:rPr>
          <w:rFonts w:ascii="Times New Roman" w:hAnsi="Times New Roman"/>
          <w:sz w:val="22"/>
        </w:rPr>
        <w:t>in the green container.</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Clean the surface with soap and water.</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After these activities, wash your hands thoroughly</w:t>
      </w:r>
      <w:r>
        <w:rPr>
          <w:rFonts w:ascii="Times New Roman" w:hAnsi="Times New Roman"/>
          <w:sz w:val="22"/>
        </w:rPr>
        <w:t xml:space="preserve"> (take off your gloves)</w:t>
      </w:r>
      <w:r w:rsidRPr="00F6333A">
        <w:rPr>
          <w:rFonts w:ascii="Times New Roman" w:hAnsi="Times New Roman"/>
          <w:sz w:val="22"/>
        </w:rPr>
        <w:t>.</w:t>
      </w:r>
    </w:p>
    <w:p w:rsidR="00EA1BE6" w:rsidRPr="00F6333A" w:rsidRDefault="00EA1BE6" w:rsidP="00FD0205">
      <w:pPr>
        <w:widowControl w:val="0"/>
        <w:autoSpaceDE w:val="0"/>
        <w:autoSpaceDN w:val="0"/>
        <w:adjustRightInd w:val="0"/>
        <w:jc w:val="both"/>
        <w:rPr>
          <w:rFonts w:ascii="Times New Roman" w:hAnsi="Times New Roman"/>
          <w:sz w:val="22"/>
        </w:rPr>
      </w:pPr>
      <w:r>
        <w:rPr>
          <w:rFonts w:ascii="Times New Roman" w:hAnsi="Times New Roman"/>
          <w:sz w:val="22"/>
        </w:rPr>
        <w:t xml:space="preserve">• All waste material </w:t>
      </w:r>
      <w:r w:rsidRPr="00F6333A">
        <w:rPr>
          <w:rFonts w:ascii="Times New Roman" w:hAnsi="Times New Roman"/>
          <w:sz w:val="22"/>
        </w:rPr>
        <w:t>inclu</w:t>
      </w:r>
      <w:r>
        <w:rPr>
          <w:rFonts w:ascii="Times New Roman" w:hAnsi="Times New Roman"/>
          <w:sz w:val="22"/>
        </w:rPr>
        <w:t>ding towels, mops and mop water</w:t>
      </w:r>
      <w:r w:rsidRPr="00F6333A">
        <w:rPr>
          <w:rFonts w:ascii="Times New Roman" w:hAnsi="Times New Roman"/>
          <w:sz w:val="22"/>
        </w:rPr>
        <w:t xml:space="preserve"> must be </w:t>
      </w:r>
      <w:r>
        <w:rPr>
          <w:rFonts w:ascii="Times New Roman" w:hAnsi="Times New Roman"/>
          <w:sz w:val="22"/>
        </w:rPr>
        <w:t>discarded in the green container.</w:t>
      </w:r>
    </w:p>
    <w:p w:rsidR="00EA1BE6" w:rsidRDefault="00EA1BE6" w:rsidP="00FD0205">
      <w:pPr>
        <w:widowControl w:val="0"/>
        <w:autoSpaceDE w:val="0"/>
        <w:autoSpaceDN w:val="0"/>
        <w:adjustRightInd w:val="0"/>
        <w:jc w:val="both"/>
        <w:rPr>
          <w:rFonts w:ascii="Times New Roman" w:hAnsi="Times New Roman"/>
          <w:szCs w:val="28"/>
        </w:rPr>
      </w:pPr>
      <w:r>
        <w:rPr>
          <w:rFonts w:ascii="Times New Roman" w:hAnsi="Times New Roman"/>
          <w:sz w:val="22"/>
        </w:rPr>
        <w:t>• If it was a big spill notify the person responsible for the lab.</w:t>
      </w:r>
    </w:p>
    <w:p w:rsidR="00EA1BE6" w:rsidRDefault="00EA1BE6" w:rsidP="00FD0205">
      <w:pPr>
        <w:widowControl w:val="0"/>
        <w:autoSpaceDE w:val="0"/>
        <w:autoSpaceDN w:val="0"/>
        <w:adjustRightInd w:val="0"/>
        <w:jc w:val="both"/>
        <w:rPr>
          <w:rFonts w:ascii="Times New Roman" w:hAnsi="Times New Roman"/>
          <w:szCs w:val="28"/>
        </w:rPr>
      </w:pPr>
    </w:p>
    <w:p w:rsidR="00EA1BE6" w:rsidRPr="00F6333A" w:rsidRDefault="00EA1BE6" w:rsidP="00FD0205">
      <w:pPr>
        <w:widowControl w:val="0"/>
        <w:autoSpaceDE w:val="0"/>
        <w:autoSpaceDN w:val="0"/>
        <w:adjustRightInd w:val="0"/>
        <w:ind w:hanging="284"/>
        <w:jc w:val="both"/>
        <w:rPr>
          <w:rFonts w:ascii="Times New Roman" w:hAnsi="Times New Roman"/>
          <w:szCs w:val="28"/>
        </w:rPr>
      </w:pPr>
      <w:r w:rsidRPr="00F6333A">
        <w:rPr>
          <w:rFonts w:ascii="Times New Roman" w:hAnsi="Times New Roman"/>
          <w:szCs w:val="28"/>
        </w:rPr>
        <w:t>Cleaning workspace</w:t>
      </w:r>
    </w:p>
    <w:p w:rsidR="00EA1BE6" w:rsidRPr="00F6333A" w:rsidRDefault="00EA1BE6" w:rsidP="00FD0205">
      <w:pPr>
        <w:widowControl w:val="0"/>
        <w:autoSpaceDE w:val="0"/>
        <w:autoSpaceDN w:val="0"/>
        <w:adjustRightInd w:val="0"/>
        <w:jc w:val="both"/>
        <w:rPr>
          <w:rFonts w:ascii="Times New Roman" w:hAnsi="Times New Roman"/>
          <w:sz w:val="22"/>
        </w:rPr>
      </w:pPr>
      <w:r>
        <w:rPr>
          <w:rFonts w:ascii="Times New Roman" w:hAnsi="Times New Roman"/>
          <w:sz w:val="22"/>
        </w:rPr>
        <w:t>• Regularly the</w:t>
      </w:r>
      <w:r w:rsidRPr="00F6333A">
        <w:rPr>
          <w:rFonts w:ascii="Times New Roman" w:hAnsi="Times New Roman"/>
          <w:sz w:val="22"/>
        </w:rPr>
        <w:t xml:space="preserve"> laboratory must be cleaned. During this process, the floor and the</w:t>
      </w:r>
      <w:r>
        <w:rPr>
          <w:rFonts w:ascii="Times New Roman" w:hAnsi="Times New Roman"/>
          <w:sz w:val="22"/>
        </w:rPr>
        <w:t xml:space="preserve"> </w:t>
      </w:r>
      <w:r w:rsidRPr="00F6333A">
        <w:rPr>
          <w:rFonts w:ascii="Times New Roman" w:hAnsi="Times New Roman"/>
          <w:sz w:val="22"/>
        </w:rPr>
        <w:t>work surfaces are mopped or wiped with warm water and soap.</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During cleaning activities, a laboratory coat and gloves must be worn.</w:t>
      </w:r>
    </w:p>
    <w:p w:rsidR="00EA1BE6" w:rsidRDefault="00EA1BE6" w:rsidP="00FD0205">
      <w:pPr>
        <w:widowControl w:val="0"/>
        <w:autoSpaceDE w:val="0"/>
        <w:autoSpaceDN w:val="0"/>
        <w:adjustRightInd w:val="0"/>
        <w:jc w:val="both"/>
        <w:rPr>
          <w:rFonts w:ascii="Times New Roman" w:hAnsi="Times New Roman"/>
          <w:szCs w:val="28"/>
        </w:rPr>
      </w:pPr>
    </w:p>
    <w:p w:rsidR="00EA1BE6" w:rsidRPr="00F6333A" w:rsidRDefault="00EA1BE6" w:rsidP="00FD0205">
      <w:pPr>
        <w:widowControl w:val="0"/>
        <w:autoSpaceDE w:val="0"/>
        <w:autoSpaceDN w:val="0"/>
        <w:adjustRightInd w:val="0"/>
        <w:ind w:hanging="284"/>
        <w:jc w:val="both"/>
        <w:rPr>
          <w:rFonts w:ascii="Times New Roman" w:hAnsi="Times New Roman"/>
          <w:szCs w:val="28"/>
        </w:rPr>
      </w:pPr>
      <w:r w:rsidRPr="00F6333A">
        <w:rPr>
          <w:rFonts w:ascii="Times New Roman" w:hAnsi="Times New Roman"/>
          <w:szCs w:val="28"/>
        </w:rPr>
        <w:t>Transport of material</w:t>
      </w:r>
      <w:r>
        <w:rPr>
          <w:rFonts w:ascii="Times New Roman" w:hAnsi="Times New Roman"/>
          <w:szCs w:val="28"/>
        </w:rPr>
        <w:t xml:space="preserve"> </w:t>
      </w:r>
      <w:r w:rsidRPr="00F6333A">
        <w:rPr>
          <w:rFonts w:ascii="Times New Roman" w:hAnsi="Times New Roman"/>
          <w:szCs w:val="28"/>
        </w:rPr>
        <w:t>Internal</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The material must be packed in a hermetically sealed, leak-proof, unbreakable outer container that</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is externally decontaminated before transport.</w:t>
      </w:r>
      <w:r>
        <w:rPr>
          <w:rFonts w:ascii="Times New Roman" w:hAnsi="Times New Roman"/>
          <w:sz w:val="22"/>
        </w:rPr>
        <w:t xml:space="preserve"> </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xml:space="preserve">• The packaging must be provided with a </w:t>
      </w:r>
      <w:r>
        <w:rPr>
          <w:rFonts w:ascii="Times New Roman" w:hAnsi="Times New Roman"/>
          <w:sz w:val="22"/>
        </w:rPr>
        <w:t>biohazard sticker.</w:t>
      </w:r>
    </w:p>
    <w:p w:rsidR="00EA1BE6" w:rsidRDefault="00EA1BE6" w:rsidP="00FD0205">
      <w:pPr>
        <w:widowControl w:val="0"/>
        <w:autoSpaceDE w:val="0"/>
        <w:autoSpaceDN w:val="0"/>
        <w:adjustRightInd w:val="0"/>
        <w:jc w:val="both"/>
        <w:rPr>
          <w:rFonts w:ascii="Times New Roman" w:hAnsi="Times New Roman"/>
          <w:szCs w:val="28"/>
        </w:rPr>
      </w:pPr>
    </w:p>
    <w:p w:rsidR="00EA1BE6" w:rsidRDefault="00EA1BE6" w:rsidP="00FD0205">
      <w:pPr>
        <w:widowControl w:val="0"/>
        <w:autoSpaceDE w:val="0"/>
        <w:autoSpaceDN w:val="0"/>
        <w:adjustRightInd w:val="0"/>
        <w:ind w:hanging="284"/>
        <w:jc w:val="both"/>
        <w:rPr>
          <w:rFonts w:ascii="Times New Roman" w:hAnsi="Times New Roman"/>
          <w:szCs w:val="28"/>
        </w:rPr>
      </w:pPr>
      <w:r w:rsidRPr="00F6333A">
        <w:rPr>
          <w:rFonts w:ascii="Times New Roman" w:hAnsi="Times New Roman"/>
          <w:szCs w:val="28"/>
        </w:rPr>
        <w:t>Work protocols for working in biological safety cabinets</w:t>
      </w:r>
    </w:p>
    <w:p w:rsidR="00EA1BE6" w:rsidRPr="00F6333A" w:rsidRDefault="00EA1BE6" w:rsidP="004F45B7">
      <w:pPr>
        <w:widowControl w:val="0"/>
        <w:autoSpaceDE w:val="0"/>
        <w:autoSpaceDN w:val="0"/>
        <w:adjustRightInd w:val="0"/>
        <w:ind w:hanging="284"/>
        <w:jc w:val="both"/>
        <w:rPr>
          <w:rFonts w:ascii="Times New Roman" w:hAnsi="Times New Roman"/>
          <w:szCs w:val="28"/>
        </w:rPr>
      </w:pPr>
      <w:r>
        <w:rPr>
          <w:rFonts w:ascii="Times New Roman" w:hAnsi="Times New Roman"/>
          <w:sz w:val="22"/>
        </w:rPr>
        <w:t xml:space="preserve">     </w:t>
      </w:r>
      <w:r w:rsidRPr="00F6333A">
        <w:rPr>
          <w:rFonts w:ascii="Times New Roman" w:hAnsi="Times New Roman"/>
          <w:sz w:val="22"/>
        </w:rPr>
        <w:t xml:space="preserve">• </w:t>
      </w:r>
      <w:r>
        <w:rPr>
          <w:rFonts w:ascii="Times New Roman" w:hAnsi="Times New Roman"/>
          <w:sz w:val="22"/>
        </w:rPr>
        <w:t>Read and combine with “</w:t>
      </w:r>
      <w:r w:rsidRPr="00F6333A">
        <w:rPr>
          <w:rFonts w:ascii="Times New Roman" w:hAnsi="Times New Roman"/>
          <w:szCs w:val="28"/>
        </w:rPr>
        <w:t>Hygiene procedures</w:t>
      </w:r>
      <w:r>
        <w:rPr>
          <w:rFonts w:ascii="Times New Roman" w:hAnsi="Times New Roman"/>
          <w:szCs w:val="28"/>
        </w:rPr>
        <w:t>”</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Before starting the experiment, collect all the materials that are necessary.</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Walk beside the biological safety cabinet as little as possible and open the laboratory doors as little</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as possible.</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Remove the night panel from the work opening and activate the biological safety cabinet.</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Ten minutes after activating the biological safety cabinet, wipe down the workbench and the edges</w:t>
      </w:r>
    </w:p>
    <w:p w:rsidR="00EA1BE6" w:rsidRPr="00F6333A" w:rsidRDefault="00EA1BE6" w:rsidP="00FD0205">
      <w:pPr>
        <w:widowControl w:val="0"/>
        <w:autoSpaceDE w:val="0"/>
        <w:autoSpaceDN w:val="0"/>
        <w:adjustRightInd w:val="0"/>
        <w:jc w:val="both"/>
        <w:rPr>
          <w:rFonts w:ascii="Times New Roman" w:hAnsi="Times New Roman"/>
          <w:sz w:val="22"/>
        </w:rPr>
      </w:pPr>
      <w:r>
        <w:rPr>
          <w:rFonts w:ascii="Times New Roman" w:hAnsi="Times New Roman"/>
          <w:sz w:val="22"/>
        </w:rPr>
        <w:t>of the airflow with 70% ethanol/1% SDS</w:t>
      </w:r>
      <w:r w:rsidRPr="00F6333A">
        <w:rPr>
          <w:rFonts w:ascii="Times New Roman" w:hAnsi="Times New Roman"/>
          <w:sz w:val="22"/>
        </w:rPr>
        <w:t xml:space="preserve"> </w:t>
      </w:r>
      <w:r>
        <w:rPr>
          <w:rFonts w:ascii="Times New Roman" w:hAnsi="Times New Roman"/>
          <w:sz w:val="22"/>
        </w:rPr>
        <w:t>1%</w:t>
      </w:r>
      <w:r w:rsidRPr="00F6333A">
        <w:rPr>
          <w:rFonts w:ascii="Times New Roman" w:hAnsi="Times New Roman"/>
          <w:sz w:val="22"/>
        </w:rPr>
        <w:t>.</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Place the required materials in the workspace of the biological safety cabinet after wiping them</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xml:space="preserve">down with </w:t>
      </w:r>
      <w:r>
        <w:rPr>
          <w:rFonts w:ascii="Times New Roman" w:hAnsi="Times New Roman"/>
          <w:sz w:val="22"/>
        </w:rPr>
        <w:t>70% ethanol/1% SDS</w:t>
      </w:r>
      <w:r w:rsidRPr="00F6333A">
        <w:rPr>
          <w:rFonts w:ascii="Times New Roman" w:hAnsi="Times New Roman"/>
          <w:sz w:val="22"/>
        </w:rPr>
        <w:t>.</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Check the operation of the biological safety cabinet. Disturb the airflow as little as possible while</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carrying out activities in the biological safety cabinet (use slow arm movements</w:t>
      </w:r>
      <w:r>
        <w:rPr>
          <w:rFonts w:ascii="Times New Roman" w:hAnsi="Times New Roman"/>
          <w:sz w:val="22"/>
        </w:rPr>
        <w:t xml:space="preserve"> and don not place to many boxes, pipets etc. in the cabinet</w:t>
      </w:r>
      <w:r w:rsidRPr="00F6333A">
        <w:rPr>
          <w:rFonts w:ascii="Times New Roman" w:hAnsi="Times New Roman"/>
          <w:sz w:val="22"/>
        </w:rPr>
        <w:t>).</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Always keep the exhaust slots at the front and the back of the worktable open.</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Disinfect the work surface of the cabinet after the activities are completed.</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After completing the activities, allow the exhaust fan of the biological safety cabinet to operate for</w:t>
      </w:r>
    </w:p>
    <w:p w:rsidR="00EA1BE6" w:rsidRPr="00F6333A" w:rsidRDefault="00EA1BE6" w:rsidP="00FD0205">
      <w:pPr>
        <w:widowControl w:val="0"/>
        <w:autoSpaceDE w:val="0"/>
        <w:autoSpaceDN w:val="0"/>
        <w:adjustRightInd w:val="0"/>
        <w:jc w:val="both"/>
        <w:rPr>
          <w:rFonts w:ascii="Times New Roman" w:hAnsi="Times New Roman"/>
          <w:sz w:val="22"/>
        </w:rPr>
      </w:pPr>
      <w:r>
        <w:rPr>
          <w:rFonts w:ascii="Times New Roman" w:hAnsi="Times New Roman"/>
          <w:sz w:val="22"/>
        </w:rPr>
        <w:t>at least 20</w:t>
      </w:r>
      <w:r w:rsidRPr="00F6333A">
        <w:rPr>
          <w:rFonts w:ascii="Times New Roman" w:hAnsi="Times New Roman"/>
          <w:sz w:val="22"/>
        </w:rPr>
        <w:t xml:space="preserve"> minutes.</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Following any spills, leave the cabinet on</w:t>
      </w:r>
      <w:r>
        <w:rPr>
          <w:rFonts w:ascii="Times New Roman" w:hAnsi="Times New Roman"/>
          <w:sz w:val="22"/>
        </w:rPr>
        <w:t xml:space="preserve"> overnight</w:t>
      </w:r>
      <w:r w:rsidRPr="00F6333A">
        <w:rPr>
          <w:rFonts w:ascii="Times New Roman" w:hAnsi="Times New Roman"/>
          <w:sz w:val="22"/>
        </w:rPr>
        <w:t>. Clean the contaminated surfaces.</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xml:space="preserve">• After cleaning, allow the </w:t>
      </w:r>
      <w:r>
        <w:rPr>
          <w:rFonts w:ascii="Times New Roman" w:hAnsi="Times New Roman"/>
          <w:sz w:val="22"/>
        </w:rPr>
        <w:t>exhaust fan to run for another 2</w:t>
      </w:r>
      <w:r w:rsidRPr="00F6333A">
        <w:rPr>
          <w:rFonts w:ascii="Times New Roman" w:hAnsi="Times New Roman"/>
          <w:sz w:val="22"/>
        </w:rPr>
        <w:t>0 minutes.</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 If the exhaust system of the biological safety cabinet stops working (for example, during a power</w:t>
      </w:r>
    </w:p>
    <w:p w:rsidR="00EA1BE6"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outage), the activities must be stopped immediately, any opened tubes must be</w:t>
      </w:r>
      <w:r>
        <w:rPr>
          <w:rFonts w:ascii="Times New Roman" w:hAnsi="Times New Roman"/>
          <w:sz w:val="22"/>
        </w:rPr>
        <w:t xml:space="preserve"> </w:t>
      </w:r>
      <w:r w:rsidRPr="00F6333A">
        <w:rPr>
          <w:rFonts w:ascii="Times New Roman" w:hAnsi="Times New Roman"/>
          <w:sz w:val="22"/>
        </w:rPr>
        <w:t>closed, and the work opening must be closed with the night panel.</w:t>
      </w:r>
    </w:p>
    <w:p w:rsidR="00EA1BE6" w:rsidRDefault="00EA1BE6" w:rsidP="00FD0205">
      <w:pPr>
        <w:widowControl w:val="0"/>
        <w:autoSpaceDE w:val="0"/>
        <w:autoSpaceDN w:val="0"/>
        <w:adjustRightInd w:val="0"/>
        <w:jc w:val="both"/>
        <w:rPr>
          <w:rFonts w:ascii="Times New Roman" w:hAnsi="Times New Roman"/>
          <w:sz w:val="22"/>
        </w:rPr>
      </w:pPr>
    </w:p>
    <w:p w:rsidR="00EA1BE6" w:rsidRDefault="00EA1BE6" w:rsidP="006128CA">
      <w:pPr>
        <w:widowControl w:val="0"/>
        <w:autoSpaceDE w:val="0"/>
        <w:autoSpaceDN w:val="0"/>
        <w:adjustRightInd w:val="0"/>
        <w:ind w:hanging="284"/>
        <w:jc w:val="both"/>
        <w:rPr>
          <w:rFonts w:ascii="Times New Roman" w:hAnsi="Times New Roman"/>
          <w:szCs w:val="28"/>
        </w:rPr>
      </w:pPr>
      <w:r>
        <w:rPr>
          <w:rFonts w:ascii="Times New Roman" w:hAnsi="Times New Roman"/>
          <w:szCs w:val="28"/>
        </w:rPr>
        <w:t xml:space="preserve">Incubator </w:t>
      </w:r>
    </w:p>
    <w:p w:rsidR="00EA1BE6"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w:t>
      </w:r>
      <w:r>
        <w:rPr>
          <w:rFonts w:ascii="Times New Roman" w:hAnsi="Times New Roman"/>
          <w:sz w:val="22"/>
        </w:rPr>
        <w:t xml:space="preserve"> All dishes with cells producing viruses or being transduced should be stored in the incubator marked </w:t>
      </w:r>
    </w:p>
    <w:p w:rsidR="00EA1BE6" w:rsidRDefault="00EA1BE6" w:rsidP="00FD0205">
      <w:pPr>
        <w:widowControl w:val="0"/>
        <w:autoSpaceDE w:val="0"/>
        <w:autoSpaceDN w:val="0"/>
        <w:adjustRightInd w:val="0"/>
        <w:jc w:val="both"/>
        <w:rPr>
          <w:rFonts w:ascii="Times New Roman" w:hAnsi="Times New Roman"/>
          <w:sz w:val="22"/>
        </w:rPr>
      </w:pPr>
      <w:r>
        <w:rPr>
          <w:rFonts w:ascii="Times New Roman" w:hAnsi="Times New Roman"/>
          <w:sz w:val="22"/>
        </w:rPr>
        <w:t>“Viral Work” in special leak proof boxes to prevent viral spills in this incubator</w:t>
      </w:r>
    </w:p>
    <w:p w:rsidR="00EA1BE6" w:rsidRPr="00F6333A" w:rsidRDefault="00EA1BE6" w:rsidP="00FD0205">
      <w:pPr>
        <w:widowControl w:val="0"/>
        <w:autoSpaceDE w:val="0"/>
        <w:autoSpaceDN w:val="0"/>
        <w:adjustRightInd w:val="0"/>
        <w:jc w:val="both"/>
        <w:rPr>
          <w:rFonts w:ascii="Times New Roman" w:hAnsi="Times New Roman"/>
          <w:sz w:val="22"/>
        </w:rPr>
      </w:pPr>
      <w:r w:rsidRPr="00F6333A">
        <w:rPr>
          <w:rFonts w:ascii="Times New Roman" w:hAnsi="Times New Roman"/>
          <w:sz w:val="22"/>
        </w:rPr>
        <w:t>•</w:t>
      </w:r>
      <w:r>
        <w:rPr>
          <w:rFonts w:ascii="Times New Roman" w:hAnsi="Times New Roman"/>
          <w:sz w:val="22"/>
        </w:rPr>
        <w:t xml:space="preserve"> After being in culture for at least two weeks or being passaged at least three times after the last transduction cells can be considered virus free and be grown in the other incubators</w:t>
      </w:r>
    </w:p>
    <w:p w:rsidR="00EA1BE6" w:rsidRDefault="00EA1BE6" w:rsidP="00FD0205">
      <w:pPr>
        <w:widowControl w:val="0"/>
        <w:autoSpaceDE w:val="0"/>
        <w:autoSpaceDN w:val="0"/>
        <w:adjustRightInd w:val="0"/>
        <w:jc w:val="both"/>
        <w:rPr>
          <w:rFonts w:ascii="Times New Roman" w:hAnsi="Times New Roman"/>
          <w:sz w:val="32"/>
          <w:szCs w:val="36"/>
        </w:rPr>
      </w:pPr>
    </w:p>
    <w:p w:rsidR="00EA1BE6" w:rsidRDefault="00EA1BE6" w:rsidP="00FD0205">
      <w:pPr>
        <w:widowControl w:val="0"/>
        <w:autoSpaceDE w:val="0"/>
        <w:autoSpaceDN w:val="0"/>
        <w:adjustRightInd w:val="0"/>
        <w:jc w:val="both"/>
        <w:rPr>
          <w:rFonts w:ascii="Times New Roman" w:hAnsi="Times New Roman"/>
          <w:sz w:val="32"/>
          <w:szCs w:val="36"/>
        </w:rPr>
      </w:pPr>
    </w:p>
    <w:sectPr w:rsidR="00EA1BE6" w:rsidSect="005178C9">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84DF5"/>
    <w:multiLevelType w:val="hybridMultilevel"/>
    <w:tmpl w:val="CF08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C13DE5"/>
    <w:multiLevelType w:val="hybridMultilevel"/>
    <w:tmpl w:val="7E86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333A"/>
    <w:rsid w:val="00077032"/>
    <w:rsid w:val="00155F5A"/>
    <w:rsid w:val="00165BA1"/>
    <w:rsid w:val="001C69AD"/>
    <w:rsid w:val="001E413B"/>
    <w:rsid w:val="00274FC4"/>
    <w:rsid w:val="002800DA"/>
    <w:rsid w:val="002B3F7D"/>
    <w:rsid w:val="0037298A"/>
    <w:rsid w:val="003D773D"/>
    <w:rsid w:val="004460DD"/>
    <w:rsid w:val="00456746"/>
    <w:rsid w:val="00493AA1"/>
    <w:rsid w:val="004F45B7"/>
    <w:rsid w:val="00502A76"/>
    <w:rsid w:val="005178C9"/>
    <w:rsid w:val="00540E20"/>
    <w:rsid w:val="005F710F"/>
    <w:rsid w:val="00607155"/>
    <w:rsid w:val="0061138A"/>
    <w:rsid w:val="006128CA"/>
    <w:rsid w:val="0061764F"/>
    <w:rsid w:val="00686F10"/>
    <w:rsid w:val="006959E3"/>
    <w:rsid w:val="006D48AD"/>
    <w:rsid w:val="006E6880"/>
    <w:rsid w:val="00713609"/>
    <w:rsid w:val="00723B1C"/>
    <w:rsid w:val="00756B62"/>
    <w:rsid w:val="00807824"/>
    <w:rsid w:val="008238F3"/>
    <w:rsid w:val="0083215A"/>
    <w:rsid w:val="00852BA9"/>
    <w:rsid w:val="00864C49"/>
    <w:rsid w:val="00874CF2"/>
    <w:rsid w:val="009220EC"/>
    <w:rsid w:val="009F679D"/>
    <w:rsid w:val="00A75360"/>
    <w:rsid w:val="00AD3F89"/>
    <w:rsid w:val="00BE100F"/>
    <w:rsid w:val="00C6248A"/>
    <w:rsid w:val="00C640BD"/>
    <w:rsid w:val="00C7490E"/>
    <w:rsid w:val="00C863A0"/>
    <w:rsid w:val="00C949B8"/>
    <w:rsid w:val="00CF0D2D"/>
    <w:rsid w:val="00D37451"/>
    <w:rsid w:val="00D625D0"/>
    <w:rsid w:val="00D63C08"/>
    <w:rsid w:val="00D86DEB"/>
    <w:rsid w:val="00DA1E4D"/>
    <w:rsid w:val="00DA2717"/>
    <w:rsid w:val="00E06ECD"/>
    <w:rsid w:val="00E602D6"/>
    <w:rsid w:val="00E7563A"/>
    <w:rsid w:val="00EA1BE6"/>
    <w:rsid w:val="00EC7B82"/>
    <w:rsid w:val="00ED5EC8"/>
    <w:rsid w:val="00F172D8"/>
    <w:rsid w:val="00F6333A"/>
    <w:rsid w:val="00F74825"/>
    <w:rsid w:val="00F85CAA"/>
    <w:rsid w:val="00FB4C4D"/>
    <w:rsid w:val="00FD02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8CA"/>
    <w:rPr>
      <w:sz w:val="24"/>
      <w:szCs w:val="24"/>
      <w:lang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23B1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1648</Words>
  <Characters>9399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ML-II level </dc:title>
  <dc:subject/>
  <dc:creator>tom keulers</dc:creator>
  <cp:keywords/>
  <dc:description/>
  <cp:lastModifiedBy>arjan.groot</cp:lastModifiedBy>
  <cp:revision>2</cp:revision>
  <dcterms:created xsi:type="dcterms:W3CDTF">2012-08-16T10:13:00Z</dcterms:created>
  <dcterms:modified xsi:type="dcterms:W3CDTF">2012-08-16T10:13:00Z</dcterms:modified>
</cp:coreProperties>
</file>